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9AE6" w14:textId="77777777" w:rsidR="002C031E" w:rsidRDefault="002C031E" w:rsidP="002C031E">
      <w:pPr>
        <w:rPr>
          <w:b/>
          <w:bCs/>
        </w:rPr>
      </w:pPr>
      <w:r>
        <w:rPr>
          <w:b/>
          <w:bCs/>
        </w:rPr>
        <w:t>Traverse Area Historical Society Board of Directors Meeting</w:t>
      </w:r>
    </w:p>
    <w:p w14:paraId="652712FD" w14:textId="28DEEEF2" w:rsidR="002C031E" w:rsidRDefault="005E7525" w:rsidP="002C031E">
      <w:pPr>
        <w:rPr>
          <w:b/>
          <w:bCs/>
        </w:rPr>
      </w:pPr>
      <w:r>
        <w:rPr>
          <w:b/>
          <w:bCs/>
        </w:rPr>
        <w:t>April 7</w:t>
      </w:r>
      <w:r w:rsidR="002C031E">
        <w:rPr>
          <w:b/>
          <w:bCs/>
        </w:rPr>
        <w:t>, 2025, 6:30</w:t>
      </w:r>
    </w:p>
    <w:p w14:paraId="27105EE9" w14:textId="77777777" w:rsidR="002C031E" w:rsidRDefault="002C031E" w:rsidP="002C031E">
      <w:pPr>
        <w:rPr>
          <w:b/>
          <w:bCs/>
        </w:rPr>
      </w:pPr>
      <w:r>
        <w:rPr>
          <w:b/>
          <w:bCs/>
        </w:rPr>
        <w:t>Traverse Area District Library, Woodmere Branch, Nelson Room</w:t>
      </w:r>
    </w:p>
    <w:p w14:paraId="3A15D2CF" w14:textId="77777777" w:rsidR="002C031E" w:rsidRDefault="002C031E" w:rsidP="002C031E"/>
    <w:p w14:paraId="72451195" w14:textId="6BCAA93D" w:rsidR="002C031E" w:rsidRDefault="002C031E" w:rsidP="002C031E">
      <w:r>
        <w:t>Present: S. Siciliano, L. Hains, J. Owen, B. Gills, M. MacLeod, E. Modrall, P. Siciliano</w:t>
      </w:r>
      <w:r w:rsidR="005E7525">
        <w:t xml:space="preserve">, </w:t>
      </w:r>
      <w:r w:rsidR="005E7525">
        <w:t>J. Warner</w:t>
      </w:r>
    </w:p>
    <w:p w14:paraId="5EC07EC8" w14:textId="77777777" w:rsidR="002C031E" w:rsidRDefault="002C031E" w:rsidP="002C031E"/>
    <w:p w14:paraId="19CCB007" w14:textId="76BF2AEF" w:rsidR="002C031E" w:rsidRDefault="002C031E" w:rsidP="002C031E">
      <w:r>
        <w:t xml:space="preserve">Absent: J. Loup, </w:t>
      </w:r>
      <w:r w:rsidR="005E7525">
        <w:t>M. Johns</w:t>
      </w:r>
      <w:r w:rsidR="005E7525">
        <w:t xml:space="preserve">, </w:t>
      </w:r>
      <w:r w:rsidR="005E7525">
        <w:t>J. Offenhauser</w:t>
      </w:r>
      <w:r w:rsidR="005E7525">
        <w:t xml:space="preserve"> </w:t>
      </w:r>
    </w:p>
    <w:p w14:paraId="5E96CDBF" w14:textId="77777777" w:rsidR="002C031E" w:rsidRDefault="002C031E" w:rsidP="002C031E"/>
    <w:p w14:paraId="5A60113F" w14:textId="508C4877" w:rsidR="002C031E" w:rsidRDefault="002C031E" w:rsidP="002C031E">
      <w:r>
        <w:t>Called to order: 6:3</w:t>
      </w:r>
      <w:r w:rsidR="005E7525">
        <w:t>3</w:t>
      </w:r>
    </w:p>
    <w:p w14:paraId="32827734" w14:textId="77777777" w:rsidR="002C031E" w:rsidRDefault="002C031E" w:rsidP="002C031E"/>
    <w:p w14:paraId="5223CD26" w14:textId="77777777" w:rsidR="002C031E" w:rsidRDefault="002C031E" w:rsidP="002C031E">
      <w:pPr>
        <w:rPr>
          <w:b/>
          <w:bCs/>
        </w:rPr>
      </w:pPr>
      <w:r>
        <w:rPr>
          <w:b/>
          <w:bCs/>
        </w:rPr>
        <w:t>Revisions to Agenda:</w:t>
      </w:r>
    </w:p>
    <w:p w14:paraId="13433553" w14:textId="74556811" w:rsidR="000F7581" w:rsidRPr="000F7581" w:rsidRDefault="005E7525" w:rsidP="002C031E">
      <w:r>
        <w:t>The topics of the new historical organization and an announcement of a new historic sign were added.</w:t>
      </w:r>
    </w:p>
    <w:p w14:paraId="4281FAAE" w14:textId="77777777" w:rsidR="002C031E" w:rsidRDefault="002C031E" w:rsidP="002C031E">
      <w:pPr>
        <w:rPr>
          <w:b/>
          <w:bCs/>
        </w:rPr>
      </w:pPr>
    </w:p>
    <w:p w14:paraId="30F86E5C" w14:textId="77777777" w:rsidR="002612E5" w:rsidRDefault="002C031E" w:rsidP="002612E5">
      <w:pPr>
        <w:rPr>
          <w:b/>
          <w:bCs/>
        </w:rPr>
      </w:pPr>
      <w:r>
        <w:rPr>
          <w:b/>
          <w:bCs/>
        </w:rPr>
        <w:t>Secretary’s Report:</w:t>
      </w:r>
    </w:p>
    <w:p w14:paraId="60E3DD31" w14:textId="5E67035A" w:rsidR="005E7525" w:rsidRPr="002612E5" w:rsidRDefault="000F7581" w:rsidP="002612E5">
      <w:pPr>
        <w:rPr>
          <w:b/>
          <w:bCs/>
        </w:rPr>
      </w:pPr>
      <w:r>
        <w:t xml:space="preserve">The </w:t>
      </w:r>
      <w:r w:rsidR="005E7525">
        <w:t xml:space="preserve">amended minutes </w:t>
      </w:r>
      <w:r w:rsidR="005E7525" w:rsidRPr="00437EF2">
        <w:t>of</w:t>
      </w:r>
      <w:r w:rsidR="005E7525" w:rsidRPr="00002800">
        <w:t xml:space="preserve"> </w:t>
      </w:r>
      <w:r w:rsidR="005E7525">
        <w:t xml:space="preserve">the </w:t>
      </w:r>
      <w:r w:rsidR="005E7525">
        <w:t xml:space="preserve">February 3, </w:t>
      </w:r>
      <w:proofErr w:type="gramStart"/>
      <w:r w:rsidR="005E7525">
        <w:t>2026</w:t>
      </w:r>
      <w:proofErr w:type="gramEnd"/>
      <w:r w:rsidR="005E7525">
        <w:t xml:space="preserve"> meeting</w:t>
      </w:r>
      <w:r w:rsidR="005E7525">
        <w:t xml:space="preserve">, and </w:t>
      </w:r>
      <w:r w:rsidR="005E7525">
        <w:t xml:space="preserve">the minutes of the </w:t>
      </w:r>
      <w:r w:rsidR="005E7525">
        <w:t xml:space="preserve">March 3, </w:t>
      </w:r>
      <w:proofErr w:type="gramStart"/>
      <w:r w:rsidR="005E7525">
        <w:t>2026</w:t>
      </w:r>
      <w:proofErr w:type="gramEnd"/>
      <w:r w:rsidR="005E7525">
        <w:t xml:space="preserve"> meeting were reviewed. J. Owen moved to approve both sets of minutes. E. Modrall seconded the motion. The motion passed unanimously. </w:t>
      </w:r>
    </w:p>
    <w:p w14:paraId="29E89868" w14:textId="20A996E4" w:rsidR="002C031E" w:rsidRPr="000F7581" w:rsidRDefault="002C031E" w:rsidP="002C031E">
      <w:pPr>
        <w:rPr>
          <w:b/>
          <w:bCs/>
        </w:rPr>
      </w:pPr>
    </w:p>
    <w:p w14:paraId="5B2B8B12" w14:textId="77777777" w:rsidR="002C031E" w:rsidRDefault="002C031E" w:rsidP="002C031E"/>
    <w:p w14:paraId="308321B5" w14:textId="77777777" w:rsidR="002C031E" w:rsidRDefault="002C031E" w:rsidP="002C031E">
      <w:pPr>
        <w:rPr>
          <w:b/>
          <w:bCs/>
        </w:rPr>
      </w:pPr>
      <w:r>
        <w:rPr>
          <w:b/>
          <w:bCs/>
        </w:rPr>
        <w:t>Treasurer’s Report:</w:t>
      </w:r>
    </w:p>
    <w:p w14:paraId="31B0F35F" w14:textId="77777777" w:rsidR="002C031E" w:rsidRDefault="002C031E" w:rsidP="002C031E">
      <w:r>
        <w:t xml:space="preserve">J. Offenhauser circulated the report to board members via email prior to the meeting. </w:t>
      </w:r>
    </w:p>
    <w:p w14:paraId="6C755C73" w14:textId="77777777" w:rsidR="002C031E" w:rsidRDefault="002C031E" w:rsidP="002C031E"/>
    <w:p w14:paraId="6D6898EB" w14:textId="487E7884" w:rsidR="002C031E" w:rsidRDefault="002C031E" w:rsidP="002C031E">
      <w:r>
        <w:t>Axos Savings Account: $26,</w:t>
      </w:r>
      <w:r w:rsidR="005E7525">
        <w:t>430.00</w:t>
      </w:r>
    </w:p>
    <w:p w14:paraId="60BF53D9" w14:textId="77777777" w:rsidR="002C031E" w:rsidRDefault="002C031E" w:rsidP="002C031E"/>
    <w:p w14:paraId="27009C00" w14:textId="77777777" w:rsidR="002C031E" w:rsidRDefault="002C031E" w:rsidP="002C031E">
      <w:r>
        <w:t>4Front Credit Union: $1.06</w:t>
      </w:r>
    </w:p>
    <w:p w14:paraId="5D6D829E" w14:textId="4C80FE36" w:rsidR="002C031E" w:rsidRDefault="002C031E" w:rsidP="002C031E">
      <w:r>
        <w:t>TBA Petertyl: $3,41</w:t>
      </w:r>
      <w:r w:rsidR="005E7525">
        <w:t>2.25</w:t>
      </w:r>
    </w:p>
    <w:p w14:paraId="4D38C056" w14:textId="17349A74" w:rsidR="002C031E" w:rsidRDefault="002C031E" w:rsidP="002C031E">
      <w:r>
        <w:t>TBA Checking Account: $</w:t>
      </w:r>
      <w:r w:rsidR="005E7525">
        <w:t>6,213.12</w:t>
      </w:r>
    </w:p>
    <w:p w14:paraId="15379463" w14:textId="6D427E23" w:rsidR="002C031E" w:rsidRDefault="002C031E" w:rsidP="002C031E">
      <w:r>
        <w:t>TBA Emily Modrall Savings: $18,34</w:t>
      </w:r>
      <w:r w:rsidR="005E7525">
        <w:t>9.75</w:t>
      </w:r>
    </w:p>
    <w:p w14:paraId="10445815" w14:textId="77777777" w:rsidR="002C031E" w:rsidRDefault="002C031E" w:rsidP="002C031E"/>
    <w:p w14:paraId="28F3E75C" w14:textId="30DF6409" w:rsidR="002C031E" w:rsidRDefault="002C031E" w:rsidP="002C031E">
      <w:r>
        <w:t>Restricted: $21,7</w:t>
      </w:r>
      <w:r w:rsidR="005E7525">
        <w:t>62.00</w:t>
      </w:r>
    </w:p>
    <w:p w14:paraId="2FFF8412" w14:textId="09E52628" w:rsidR="002C031E" w:rsidRDefault="002C031E" w:rsidP="002C031E">
      <w:r>
        <w:t>Unrestricted: $32,8</w:t>
      </w:r>
      <w:r w:rsidR="005E7525">
        <w:t>29.61</w:t>
      </w:r>
    </w:p>
    <w:p w14:paraId="4E6BFD43" w14:textId="77777777" w:rsidR="00004CA6" w:rsidRDefault="00004CA6" w:rsidP="002C031E"/>
    <w:p w14:paraId="0F17755A" w14:textId="77777777" w:rsidR="002C031E" w:rsidRDefault="002C031E" w:rsidP="002C031E">
      <w:pPr>
        <w:rPr>
          <w:b/>
          <w:bCs/>
        </w:rPr>
      </w:pPr>
      <w:r>
        <w:rPr>
          <w:b/>
          <w:bCs/>
        </w:rPr>
        <w:t>President’s Report:</w:t>
      </w:r>
    </w:p>
    <w:p w14:paraId="4EA4DE15" w14:textId="5747B263" w:rsidR="002C031E" w:rsidRDefault="00EA1280" w:rsidP="002C031E">
      <w:r w:rsidRPr="00BC6FF2">
        <w:rPr>
          <w:u w:val="single"/>
        </w:rPr>
        <w:t>New Membership Levels</w:t>
      </w:r>
      <w:r>
        <w:t xml:space="preserve">: </w:t>
      </w:r>
      <w:r w:rsidR="00BC6FF2">
        <w:t xml:space="preserve">On behalf of the Marketing Committee, </w:t>
      </w:r>
      <w:r w:rsidR="00004CA6">
        <w:t xml:space="preserve">M. Johns </w:t>
      </w:r>
      <w:r w:rsidR="005E7525">
        <w:t xml:space="preserve">presented prior to the meeting a proposal for three levels of </w:t>
      </w:r>
      <w:r w:rsidR="00004CA6">
        <w:t>society membership</w:t>
      </w:r>
      <w:r w:rsidR="005E7525">
        <w:t>.</w:t>
      </w:r>
      <w:r>
        <w:t xml:space="preserve"> After reviewing her proposal, the Board supported the following membership structure:</w:t>
      </w:r>
    </w:p>
    <w:p w14:paraId="208AD5B5" w14:textId="77777777" w:rsidR="00EA1280" w:rsidRDefault="00EA1280" w:rsidP="002C031E"/>
    <w:p w14:paraId="0A25CE67" w14:textId="77777777" w:rsidR="00EA1280" w:rsidRDefault="00EA1280" w:rsidP="00EA1280">
      <w:pPr>
        <w:ind w:firstLine="720"/>
      </w:pPr>
      <w:r>
        <w:t>Tier 1</w:t>
      </w:r>
    </w:p>
    <w:p w14:paraId="6FA77A7B" w14:textId="10518723" w:rsidR="00EA1280" w:rsidRDefault="00EA1280" w:rsidP="00303C7A">
      <w:pPr>
        <w:ind w:left="720"/>
      </w:pPr>
      <w:r>
        <w:t xml:space="preserve">-Our current membership: </w:t>
      </w:r>
      <w:r>
        <w:t>the b</w:t>
      </w:r>
      <w:r>
        <w:t>enefits include access to all TAHS materials, a vote in th</w:t>
      </w:r>
      <w:r w:rsidR="00303C7A">
        <w:t xml:space="preserve">e </w:t>
      </w:r>
      <w:r>
        <w:t>annual meeting</w:t>
      </w:r>
      <w:r>
        <w:t xml:space="preserve">, 25% discount on one TAHS publication annually with TAHS bookmark, and free access </w:t>
      </w:r>
      <w:r w:rsidR="00303C7A">
        <w:t xml:space="preserve">to </w:t>
      </w:r>
      <w:r>
        <w:t xml:space="preserve">the Historical Society of Michigan History Hounds programming. </w:t>
      </w:r>
      <w:r>
        <w:t xml:space="preserve"> Cost: $25.0</w:t>
      </w:r>
      <w:r>
        <w:t>0.</w:t>
      </w:r>
    </w:p>
    <w:p w14:paraId="4655267C" w14:textId="77777777" w:rsidR="00EA1280" w:rsidRDefault="00EA1280" w:rsidP="00EA1280">
      <w:pPr>
        <w:ind w:left="720"/>
      </w:pPr>
    </w:p>
    <w:p w14:paraId="0712A637" w14:textId="3260CAE9" w:rsidR="00EA1280" w:rsidRDefault="00EA1280" w:rsidP="00EA1280">
      <w:pPr>
        <w:ind w:left="720"/>
      </w:pPr>
      <w:r>
        <w:t>Tier 2</w:t>
      </w:r>
    </w:p>
    <w:p w14:paraId="3A6A34E6" w14:textId="10941329" w:rsidR="00EA1280" w:rsidRDefault="00EA1280" w:rsidP="00EA1280">
      <w:pPr>
        <w:ind w:left="720"/>
      </w:pPr>
      <w:r>
        <w:t>- This membership would include access to all TAHS materials, a vote in the</w:t>
      </w:r>
      <w:r>
        <w:t xml:space="preserve"> </w:t>
      </w:r>
      <w:r>
        <w:t xml:space="preserve">annual meeting, </w:t>
      </w:r>
      <w:r>
        <w:t>50</w:t>
      </w:r>
      <w:r>
        <w:t>% discount on one TAHS publication</w:t>
      </w:r>
      <w:r>
        <w:t xml:space="preserve"> annually</w:t>
      </w:r>
      <w:r w:rsidRPr="00EA1280">
        <w:t xml:space="preserve"> </w:t>
      </w:r>
      <w:r>
        <w:t xml:space="preserve">with TAHS bookmark, </w:t>
      </w:r>
      <w:r w:rsidR="003C09BF">
        <w:t xml:space="preserve">subscription to </w:t>
      </w:r>
      <w:r w:rsidR="003C09BF" w:rsidRPr="003C09BF">
        <w:rPr>
          <w:i/>
          <w:iCs/>
        </w:rPr>
        <w:t>Michigan History</w:t>
      </w:r>
      <w:r w:rsidR="003C09BF">
        <w:t xml:space="preserve"> Magazine, </w:t>
      </w:r>
      <w:r>
        <w:t xml:space="preserve">and free access </w:t>
      </w:r>
      <w:r w:rsidR="00303C7A">
        <w:t xml:space="preserve">to </w:t>
      </w:r>
      <w:r>
        <w:t xml:space="preserve">the Historical Society of Michigan </w:t>
      </w:r>
      <w:r>
        <w:t>History Hounds programming</w:t>
      </w:r>
      <w:r>
        <w:t>. Cost: $50.00</w:t>
      </w:r>
    </w:p>
    <w:p w14:paraId="177C39BE" w14:textId="77777777" w:rsidR="00EA1280" w:rsidRDefault="00EA1280" w:rsidP="00EA1280">
      <w:pPr>
        <w:ind w:left="720"/>
      </w:pPr>
    </w:p>
    <w:p w14:paraId="13BFEDDE" w14:textId="77777777" w:rsidR="00EA1280" w:rsidRDefault="00EA1280" w:rsidP="00EA1280">
      <w:pPr>
        <w:ind w:left="720"/>
      </w:pPr>
      <w:r>
        <w:t>Tier 3</w:t>
      </w:r>
    </w:p>
    <w:p w14:paraId="1DC8548F" w14:textId="2232D5FB" w:rsidR="00EA1280" w:rsidRDefault="00EA1280" w:rsidP="00EA1280">
      <w:pPr>
        <w:ind w:left="720"/>
      </w:pPr>
      <w:r>
        <w:t>-</w:t>
      </w:r>
      <w:r w:rsidRPr="00EA1280">
        <w:t xml:space="preserve"> </w:t>
      </w:r>
      <w:r>
        <w:t xml:space="preserve">This membership would include access to all TAHS materials, a vote in the annual meeting, one </w:t>
      </w:r>
      <w:r>
        <w:t xml:space="preserve">free </w:t>
      </w:r>
      <w:r>
        <w:t>TAHS publication annually</w:t>
      </w:r>
      <w:r w:rsidRPr="00EA1280">
        <w:t xml:space="preserve"> </w:t>
      </w:r>
      <w:r>
        <w:t xml:space="preserve">with TAHS bookmark, </w:t>
      </w:r>
      <w:r w:rsidR="003C09BF">
        <w:t xml:space="preserve">subscription to </w:t>
      </w:r>
      <w:r w:rsidR="003C09BF" w:rsidRPr="003C09BF">
        <w:rPr>
          <w:i/>
          <w:iCs/>
        </w:rPr>
        <w:t>Michigan History</w:t>
      </w:r>
      <w:r w:rsidR="003C09BF">
        <w:t xml:space="preserve"> Magazine, </w:t>
      </w:r>
      <w:r>
        <w:t xml:space="preserve">and free access </w:t>
      </w:r>
      <w:r w:rsidR="00303C7A">
        <w:t xml:space="preserve">to </w:t>
      </w:r>
      <w:r>
        <w:t xml:space="preserve">the Historical Society of Michigan </w:t>
      </w:r>
      <w:r>
        <w:t xml:space="preserve">History Hounds </w:t>
      </w:r>
      <w:r>
        <w:t>programming.</w:t>
      </w:r>
      <w:r>
        <w:t xml:space="preserve"> </w:t>
      </w:r>
      <w:r>
        <w:t>Cost: $100.00</w:t>
      </w:r>
    </w:p>
    <w:p w14:paraId="35D39E5D" w14:textId="77777777" w:rsidR="00EA1280" w:rsidRDefault="00EA1280" w:rsidP="00EA1280"/>
    <w:p w14:paraId="2960B815" w14:textId="651A1CE6" w:rsidR="00EA1280" w:rsidRDefault="00EA1280" w:rsidP="00EA1280">
      <w:pPr>
        <w:ind w:left="720"/>
      </w:pPr>
      <w:r>
        <w:t>Student</w:t>
      </w:r>
    </w:p>
    <w:p w14:paraId="58D9B056" w14:textId="7E82D810" w:rsidR="00EA1280" w:rsidRDefault="00EA1280" w:rsidP="00EA1280">
      <w:pPr>
        <w:ind w:left="720"/>
      </w:pPr>
      <w:r>
        <w:t>-This level will receive a laptop sticker along with tier 1 benefits. Cost: $10.00</w:t>
      </w:r>
    </w:p>
    <w:p w14:paraId="1F20212D" w14:textId="77777777" w:rsidR="00004CA6" w:rsidRDefault="00004CA6" w:rsidP="002C031E"/>
    <w:p w14:paraId="2722F30A" w14:textId="5CFE2B6F" w:rsidR="002C031E" w:rsidRDefault="00EA1280" w:rsidP="002C031E">
      <w:r w:rsidRPr="00BC6FF2">
        <w:rPr>
          <w:u w:val="single"/>
        </w:rPr>
        <w:t>August Program</w:t>
      </w:r>
      <w:r>
        <w:t xml:space="preserve">: We will co-sponsor </w:t>
      </w:r>
      <w:r w:rsidR="00E6799B">
        <w:t>a program on the history of the Grinnell Music Store</w:t>
      </w:r>
      <w:r w:rsidR="00DB5D2E">
        <w:t>s</w:t>
      </w:r>
      <w:r w:rsidR="00E6799B">
        <w:t xml:space="preserve"> </w:t>
      </w:r>
      <w:r>
        <w:t>with TADL on August 9</w:t>
      </w:r>
      <w:r w:rsidRPr="00EA1280">
        <w:rPr>
          <w:vertAlign w:val="superscript"/>
        </w:rPr>
        <w:t>th</w:t>
      </w:r>
      <w:r>
        <w:t>.</w:t>
      </w:r>
    </w:p>
    <w:p w14:paraId="55EE6E3A" w14:textId="77777777" w:rsidR="00BC6FF2" w:rsidRDefault="00BC6FF2" w:rsidP="002C031E"/>
    <w:p w14:paraId="39DC03C7" w14:textId="5386A9A1" w:rsidR="00CA5EAC" w:rsidRDefault="00BC6FF2" w:rsidP="002C031E">
      <w:r w:rsidRPr="00BC6FF2">
        <w:rPr>
          <w:u w:val="single"/>
        </w:rPr>
        <w:t>TADL RFP for the Carnegie Building</w:t>
      </w:r>
      <w:r>
        <w:t xml:space="preserve">: One of our members reported attending the </w:t>
      </w:r>
      <w:r w:rsidR="002612E5">
        <w:t xml:space="preserve">Parks and </w:t>
      </w:r>
      <w:r>
        <w:t>Recreation Commission meeting on April 2 and speaking on behalf of the TADL RFP. We appreciate our members</w:t>
      </w:r>
      <w:r w:rsidR="002612E5">
        <w:t>’</w:t>
      </w:r>
      <w:r>
        <w:t xml:space="preserve"> support in attendance and </w:t>
      </w:r>
      <w:r w:rsidR="002612E5">
        <w:t xml:space="preserve">in </w:t>
      </w:r>
      <w:r>
        <w:t xml:space="preserve">letter writing to the TC </w:t>
      </w:r>
      <w:r w:rsidR="00CA5EAC">
        <w:t>Commission</w:t>
      </w:r>
      <w:r>
        <w:t>.</w:t>
      </w:r>
    </w:p>
    <w:p w14:paraId="69CA6D1B" w14:textId="77777777" w:rsidR="00CA5EAC" w:rsidRDefault="00CA5EAC" w:rsidP="002C031E"/>
    <w:p w14:paraId="15D3D225" w14:textId="011EE08E" w:rsidR="00CA5EAC" w:rsidRDefault="00CA5EAC" w:rsidP="002C031E">
      <w:r>
        <w:t>We encourage our member</w:t>
      </w:r>
      <w:r w:rsidR="00494461">
        <w:t>s</w:t>
      </w:r>
      <w:r>
        <w:t xml:space="preserve"> to attend the next TC Commission on April 20</w:t>
      </w:r>
      <w:r w:rsidRPr="00CA5EAC">
        <w:rPr>
          <w:vertAlign w:val="superscript"/>
        </w:rPr>
        <w:t>th</w:t>
      </w:r>
      <w:r>
        <w:t xml:space="preserve"> to lend our support for the TADL RFP.</w:t>
      </w:r>
    </w:p>
    <w:p w14:paraId="5983CF5C" w14:textId="77777777" w:rsidR="00CA5EAC" w:rsidRDefault="00CA5EAC" w:rsidP="002C031E"/>
    <w:p w14:paraId="27B87F03" w14:textId="6C72D47A" w:rsidR="00E6799B" w:rsidRDefault="00CA5EAC" w:rsidP="002C031E">
      <w:r w:rsidRPr="00CA5EAC">
        <w:rPr>
          <w:u w:val="single"/>
        </w:rPr>
        <w:t>Michigan History Day</w:t>
      </w:r>
      <w:r>
        <w:t>: Our society was well represented as judges at the regional Michigan History Day event. The Historical Society of Michigan is looking for judges for the state finals event at Saginaw Valley State University on April 25</w:t>
      </w:r>
      <w:r w:rsidRPr="00CA5EAC">
        <w:rPr>
          <w:vertAlign w:val="superscript"/>
        </w:rPr>
        <w:t>th</w:t>
      </w:r>
      <w:r>
        <w:t xml:space="preserve">. </w:t>
      </w:r>
      <w:r>
        <w:rPr>
          <w:rFonts w:ascii="Helvetica Neue" w:hAnsi="Helvetica Neue"/>
          <w:color w:val="000000"/>
          <w:shd w:val="clear" w:color="auto" w:fill="FFFFFF"/>
        </w:rPr>
        <w:t>If you have questions about judging, email </w:t>
      </w:r>
      <w:hyperlink r:id="rId5" w:tgtFrame="_blank" w:history="1">
        <w:r>
          <w:rPr>
            <w:rStyle w:val="Hyperlink"/>
            <w:rFonts w:ascii="Helvetica Neue" w:hAnsi="Helvetica Neue"/>
            <w:color w:val="007C89"/>
            <w:shd w:val="clear" w:color="auto" w:fill="FFFFFF"/>
          </w:rPr>
          <w:t>michiganhistoryday@hsmichigan.org</w:t>
        </w:r>
      </w:hyperlink>
      <w:r>
        <w:rPr>
          <w:rFonts w:ascii="Helvetica Neue" w:hAnsi="Helvetica Neue"/>
          <w:color w:val="000000"/>
          <w:shd w:val="clear" w:color="auto" w:fill="FFFFFF"/>
        </w:rPr>
        <w:t>.</w:t>
      </w:r>
    </w:p>
    <w:p w14:paraId="0C2B8ED2" w14:textId="1A7808CE" w:rsidR="00E6799B" w:rsidRDefault="00E6799B" w:rsidP="002C031E"/>
    <w:p w14:paraId="02D292C4" w14:textId="45DA331D" w:rsidR="002C031E" w:rsidRDefault="002C031E" w:rsidP="002C031E">
      <w:pPr>
        <w:rPr>
          <w:b/>
          <w:bCs/>
        </w:rPr>
      </w:pPr>
      <w:r>
        <w:rPr>
          <w:b/>
          <w:bCs/>
        </w:rPr>
        <w:t>Membership</w:t>
      </w:r>
      <w:r w:rsidR="00DB5D2E">
        <w:rPr>
          <w:b/>
          <w:bCs/>
        </w:rPr>
        <w:t xml:space="preserve"> Committee</w:t>
      </w:r>
      <w:r>
        <w:rPr>
          <w:b/>
          <w:bCs/>
        </w:rPr>
        <w:t>:</w:t>
      </w:r>
    </w:p>
    <w:p w14:paraId="63550B4B" w14:textId="70A1611A" w:rsidR="002C031E" w:rsidRDefault="002C031E" w:rsidP="002C031E">
      <w:r>
        <w:t xml:space="preserve">J. Owen circulated the report to board members via email. </w:t>
      </w:r>
      <w:r w:rsidR="00BF189D">
        <w:t>It included the monthly numbers that are currently at 146 mem</w:t>
      </w:r>
      <w:r w:rsidR="00DB5D2E">
        <w:t xml:space="preserve">bers. He is working on developing a small card or pamphlet to hand out to tour attendees. </w:t>
      </w:r>
    </w:p>
    <w:p w14:paraId="51C553EC" w14:textId="77777777" w:rsidR="00BC6FF2" w:rsidRDefault="00BC6FF2" w:rsidP="002C031E"/>
    <w:p w14:paraId="7461CF6C" w14:textId="4AEFB7E0" w:rsidR="00BC6FF2" w:rsidRDefault="00BC6FF2" w:rsidP="002C031E">
      <w:r w:rsidRPr="00BC6FF2">
        <w:rPr>
          <w:b/>
          <w:bCs/>
        </w:rPr>
        <w:t>Program and Events Committee</w:t>
      </w:r>
      <w:r>
        <w:t xml:space="preserve">: </w:t>
      </w:r>
    </w:p>
    <w:p w14:paraId="361D5510" w14:textId="0F762367" w:rsidR="00BC6FF2" w:rsidRDefault="00BC6FF2" w:rsidP="002C031E">
      <w:r>
        <w:t xml:space="preserve">B. Gills’ March program that was cancelled due to inclement weather will be our September 2026 program. </w:t>
      </w:r>
    </w:p>
    <w:p w14:paraId="16F28442" w14:textId="77777777" w:rsidR="002C031E" w:rsidRDefault="002C031E" w:rsidP="002C031E"/>
    <w:p w14:paraId="70C88994" w14:textId="4FD53302" w:rsidR="002C031E" w:rsidRDefault="002C031E" w:rsidP="002C031E">
      <w:pPr>
        <w:rPr>
          <w:b/>
          <w:bCs/>
        </w:rPr>
      </w:pPr>
      <w:r>
        <w:rPr>
          <w:b/>
          <w:bCs/>
        </w:rPr>
        <w:t>Web</w:t>
      </w:r>
      <w:r w:rsidR="00DB5D2E">
        <w:rPr>
          <w:b/>
          <w:bCs/>
        </w:rPr>
        <w:t>master</w:t>
      </w:r>
      <w:r>
        <w:rPr>
          <w:b/>
          <w:bCs/>
        </w:rPr>
        <w:t>:</w:t>
      </w:r>
      <w:r w:rsidR="00BF189D">
        <w:rPr>
          <w:b/>
          <w:bCs/>
        </w:rPr>
        <w:t xml:space="preserve"> </w:t>
      </w:r>
    </w:p>
    <w:p w14:paraId="5852D60B" w14:textId="6CED24DB" w:rsidR="002C031E" w:rsidRDefault="00DB5D2E" w:rsidP="002C031E">
      <w:r>
        <w:t xml:space="preserve">B. Gills continues to see increased use of our Facebook pages. </w:t>
      </w:r>
    </w:p>
    <w:p w14:paraId="2209B1EC" w14:textId="77777777" w:rsidR="00DB5D2E" w:rsidRDefault="00DB5D2E" w:rsidP="002C031E"/>
    <w:p w14:paraId="0BD6232C" w14:textId="77777777" w:rsidR="002612E5" w:rsidRDefault="002612E5" w:rsidP="002C031E">
      <w:pPr>
        <w:rPr>
          <w:b/>
          <w:bCs/>
        </w:rPr>
      </w:pPr>
    </w:p>
    <w:p w14:paraId="332AA796" w14:textId="12B12107" w:rsidR="002C031E" w:rsidRDefault="00EA1280" w:rsidP="002C031E">
      <w:pPr>
        <w:rPr>
          <w:b/>
          <w:bCs/>
        </w:rPr>
      </w:pPr>
      <w:r>
        <w:rPr>
          <w:b/>
          <w:bCs/>
        </w:rPr>
        <w:lastRenderedPageBreak/>
        <w:t>Collections Committee</w:t>
      </w:r>
      <w:r w:rsidR="002612E5">
        <w:rPr>
          <w:b/>
          <w:bCs/>
        </w:rPr>
        <w:t xml:space="preserve"> (CC)</w:t>
      </w:r>
      <w:r>
        <w:rPr>
          <w:b/>
          <w:bCs/>
        </w:rPr>
        <w:t>:</w:t>
      </w:r>
    </w:p>
    <w:p w14:paraId="41103F31" w14:textId="77777777" w:rsidR="00EA1280" w:rsidRPr="00EA1280" w:rsidRDefault="00EA1280" w:rsidP="00EA1280">
      <w:pPr>
        <w:pStyle w:val="NormalWeb"/>
        <w:spacing w:before="0" w:beforeAutospacing="0" w:after="0" w:afterAutospacing="0"/>
        <w:rPr>
          <w:rFonts w:ascii="Arial" w:hAnsi="Arial" w:cs="Arial"/>
          <w:color w:val="000000"/>
          <w:sz w:val="22"/>
          <w:szCs w:val="22"/>
        </w:rPr>
      </w:pPr>
      <w:r w:rsidRPr="00EA1280">
        <w:rPr>
          <w:rFonts w:ascii="Arial" w:hAnsi="Arial" w:cs="Arial"/>
          <w:color w:val="000000"/>
          <w:sz w:val="22"/>
          <w:szCs w:val="22"/>
          <w:u w:val="single"/>
        </w:rPr>
        <w:t>Change in Structure</w:t>
      </w:r>
    </w:p>
    <w:p w14:paraId="27550E6C" w14:textId="77777777" w:rsidR="00EA1280" w:rsidRPr="00EA1280" w:rsidRDefault="00EA1280" w:rsidP="00EA1280">
      <w:pPr>
        <w:pStyle w:val="NormalWeb"/>
        <w:spacing w:before="0" w:beforeAutospacing="0" w:after="0" w:afterAutospacing="0"/>
        <w:rPr>
          <w:rFonts w:ascii="Arial" w:hAnsi="Arial" w:cs="Arial"/>
          <w:color w:val="000000"/>
          <w:sz w:val="22"/>
          <w:szCs w:val="22"/>
        </w:rPr>
      </w:pPr>
      <w:r w:rsidRPr="00EA1280">
        <w:rPr>
          <w:rFonts w:ascii="Arial" w:hAnsi="Arial" w:cs="Arial"/>
          <w:color w:val="000000"/>
          <w:sz w:val="22"/>
          <w:szCs w:val="22"/>
        </w:rPr>
        <w:t>Because managing the large number of donations is taking a lot of P. Siciliano’s time, at the next CC meeting she will be asking that another CC member take over the chair position. She will remain on the CC as a member and professional advisor. </w:t>
      </w:r>
    </w:p>
    <w:p w14:paraId="051713FD" w14:textId="77777777" w:rsidR="00EA1280" w:rsidRPr="00EA1280" w:rsidRDefault="00EA1280" w:rsidP="00EA1280">
      <w:pPr>
        <w:pStyle w:val="NormalWeb"/>
        <w:spacing w:before="0" w:beforeAutospacing="0" w:after="0" w:afterAutospacing="0"/>
        <w:rPr>
          <w:rFonts w:ascii="Arial" w:hAnsi="Arial" w:cs="Arial"/>
          <w:color w:val="000000"/>
          <w:sz w:val="22"/>
          <w:szCs w:val="22"/>
        </w:rPr>
      </w:pPr>
    </w:p>
    <w:p w14:paraId="616680B6" w14:textId="77777777" w:rsidR="00EA1280" w:rsidRPr="00EA1280" w:rsidRDefault="00EA1280" w:rsidP="00EA1280">
      <w:pPr>
        <w:pStyle w:val="NormalWeb"/>
        <w:spacing w:before="0" w:beforeAutospacing="0" w:after="0" w:afterAutospacing="0"/>
        <w:rPr>
          <w:rFonts w:ascii="Arial" w:hAnsi="Arial" w:cs="Arial"/>
          <w:color w:val="000000"/>
          <w:sz w:val="22"/>
          <w:szCs w:val="22"/>
        </w:rPr>
      </w:pPr>
      <w:r w:rsidRPr="00EA1280">
        <w:rPr>
          <w:rFonts w:ascii="Arial" w:hAnsi="Arial" w:cs="Arial"/>
          <w:color w:val="000000"/>
          <w:sz w:val="22"/>
          <w:szCs w:val="22"/>
          <w:u w:val="single"/>
        </w:rPr>
        <w:t>Donations</w:t>
      </w:r>
    </w:p>
    <w:p w14:paraId="3464C1FA" w14:textId="4A9158C5" w:rsidR="00EA1280" w:rsidRPr="00EA1280" w:rsidRDefault="00EA1280" w:rsidP="00EA1280">
      <w:pPr>
        <w:pStyle w:val="NormalWeb"/>
        <w:spacing w:before="0" w:beforeAutospacing="0" w:after="0" w:afterAutospacing="0"/>
        <w:rPr>
          <w:rFonts w:ascii="Arial" w:hAnsi="Arial" w:cs="Arial"/>
          <w:color w:val="000000"/>
          <w:sz w:val="22"/>
          <w:szCs w:val="22"/>
        </w:rPr>
      </w:pPr>
      <w:r w:rsidRPr="002612E5">
        <w:rPr>
          <w:rFonts w:ascii="Arial" w:hAnsi="Arial" w:cs="Arial"/>
          <w:color w:val="000000"/>
          <w:sz w:val="22"/>
          <w:szCs w:val="22"/>
        </w:rPr>
        <w:t>M</w:t>
      </w:r>
      <w:r w:rsidR="002612E5" w:rsidRPr="002612E5">
        <w:rPr>
          <w:rFonts w:ascii="Arial" w:hAnsi="Arial" w:cs="Arial"/>
          <w:color w:val="000000"/>
          <w:sz w:val="22"/>
          <w:szCs w:val="22"/>
        </w:rPr>
        <w:t>.</w:t>
      </w:r>
      <w:r w:rsidRPr="002612E5">
        <w:rPr>
          <w:rFonts w:ascii="Arial" w:hAnsi="Arial" w:cs="Arial"/>
          <w:color w:val="000000"/>
          <w:sz w:val="22"/>
          <w:szCs w:val="22"/>
        </w:rPr>
        <w:t xml:space="preserve"> </w:t>
      </w:r>
      <w:r w:rsidR="002612E5" w:rsidRPr="002612E5">
        <w:rPr>
          <w:rFonts w:ascii="Arial" w:hAnsi="Arial" w:cs="Arial"/>
          <w:sz w:val="22"/>
          <w:szCs w:val="22"/>
        </w:rPr>
        <w:t>MacLeod</w:t>
      </w:r>
      <w:r w:rsidR="002612E5" w:rsidRPr="00EA1280">
        <w:rPr>
          <w:rFonts w:ascii="Arial" w:hAnsi="Arial" w:cs="Arial"/>
          <w:color w:val="000000"/>
          <w:sz w:val="22"/>
          <w:szCs w:val="22"/>
        </w:rPr>
        <w:t xml:space="preserve"> </w:t>
      </w:r>
      <w:r w:rsidRPr="00EA1280">
        <w:rPr>
          <w:rFonts w:ascii="Arial" w:hAnsi="Arial" w:cs="Arial"/>
          <w:color w:val="000000"/>
          <w:sz w:val="22"/>
          <w:szCs w:val="22"/>
        </w:rPr>
        <w:t>has, from her personal </w:t>
      </w:r>
      <w:r w:rsidRPr="00EA1280">
        <w:rPr>
          <w:rStyle w:val="il"/>
          <w:rFonts w:ascii="Arial" w:eastAsiaTheme="majorEastAsia" w:hAnsi="Arial" w:cs="Arial"/>
          <w:color w:val="000000"/>
          <w:sz w:val="22"/>
          <w:szCs w:val="22"/>
        </w:rPr>
        <w:t>collection</w:t>
      </w:r>
      <w:r w:rsidRPr="00EA1280">
        <w:rPr>
          <w:rFonts w:ascii="Arial" w:hAnsi="Arial" w:cs="Arial"/>
          <w:color w:val="000000"/>
          <w:sz w:val="22"/>
          <w:szCs w:val="22"/>
        </w:rPr>
        <w:t>, offered 25+ more three-dimensional items to the </w:t>
      </w:r>
      <w:r w:rsidRPr="00EA1280">
        <w:rPr>
          <w:rStyle w:val="il"/>
          <w:rFonts w:ascii="Arial" w:eastAsiaTheme="majorEastAsia" w:hAnsi="Arial" w:cs="Arial"/>
          <w:color w:val="000000"/>
          <w:sz w:val="22"/>
          <w:szCs w:val="22"/>
        </w:rPr>
        <w:t>TAHS</w:t>
      </w:r>
      <w:r w:rsidRPr="00EA1280">
        <w:rPr>
          <w:rFonts w:ascii="Arial" w:hAnsi="Arial" w:cs="Arial"/>
          <w:color w:val="000000"/>
          <w:sz w:val="22"/>
          <w:szCs w:val="22"/>
        </w:rPr>
        <w:t xml:space="preserve">. She has also offered numerous </w:t>
      </w:r>
      <w:r w:rsidRPr="00EA1280">
        <w:rPr>
          <w:rFonts w:ascii="Arial" w:hAnsi="Arial" w:cs="Arial"/>
          <w:color w:val="000000"/>
          <w:sz w:val="22"/>
          <w:szCs w:val="22"/>
        </w:rPr>
        <w:t>two-dimensional</w:t>
      </w:r>
      <w:r w:rsidRPr="00EA1280">
        <w:rPr>
          <w:rFonts w:ascii="Arial" w:hAnsi="Arial" w:cs="Arial"/>
          <w:color w:val="000000"/>
          <w:sz w:val="22"/>
          <w:szCs w:val="22"/>
        </w:rPr>
        <w:t xml:space="preserve"> items. Most all of these are connected to TC business enterprises. Acceptance will be considered at the next CC meeting.</w:t>
      </w:r>
    </w:p>
    <w:p w14:paraId="187250F7" w14:textId="77777777" w:rsidR="00EA1280" w:rsidRPr="00EA1280" w:rsidRDefault="00EA1280" w:rsidP="00EA1280">
      <w:pPr>
        <w:pStyle w:val="NormalWeb"/>
        <w:spacing w:before="0" w:beforeAutospacing="0" w:after="0" w:afterAutospacing="0"/>
        <w:rPr>
          <w:rFonts w:ascii="Arial" w:hAnsi="Arial" w:cs="Arial"/>
          <w:color w:val="000000"/>
          <w:sz w:val="22"/>
          <w:szCs w:val="22"/>
        </w:rPr>
      </w:pPr>
    </w:p>
    <w:p w14:paraId="7498CF98" w14:textId="77777777" w:rsidR="00EA1280" w:rsidRPr="00EA1280" w:rsidRDefault="00EA1280" w:rsidP="00EA1280">
      <w:pPr>
        <w:pStyle w:val="NormalWeb"/>
        <w:spacing w:before="0" w:beforeAutospacing="0" w:after="0" w:afterAutospacing="0"/>
        <w:rPr>
          <w:rFonts w:ascii="Arial" w:hAnsi="Arial" w:cs="Arial"/>
          <w:color w:val="000000"/>
          <w:sz w:val="22"/>
          <w:szCs w:val="22"/>
        </w:rPr>
      </w:pPr>
      <w:r w:rsidRPr="00EA1280">
        <w:rPr>
          <w:rFonts w:ascii="Arial" w:hAnsi="Arial" w:cs="Arial"/>
          <w:color w:val="000000"/>
          <w:sz w:val="22"/>
          <w:szCs w:val="22"/>
          <w:u w:val="single"/>
        </w:rPr>
        <w:t>Yearbooks</w:t>
      </w:r>
    </w:p>
    <w:p w14:paraId="2560FF71" w14:textId="001AE7CF" w:rsidR="00EA1280" w:rsidRPr="00EA1280" w:rsidRDefault="00EA1280" w:rsidP="00EA1280">
      <w:pPr>
        <w:pStyle w:val="NormalWeb"/>
        <w:spacing w:before="0" w:beforeAutospacing="0" w:after="0" w:afterAutospacing="0"/>
        <w:rPr>
          <w:rFonts w:ascii="Arial" w:hAnsi="Arial" w:cs="Arial"/>
          <w:color w:val="000000"/>
          <w:sz w:val="22"/>
          <w:szCs w:val="22"/>
        </w:rPr>
      </w:pPr>
      <w:r w:rsidRPr="00EA1280">
        <w:rPr>
          <w:rFonts w:ascii="Arial" w:hAnsi="Arial" w:cs="Arial"/>
          <w:color w:val="000000"/>
          <w:sz w:val="22"/>
          <w:szCs w:val="22"/>
        </w:rPr>
        <w:t xml:space="preserve">Yearbooks in our possession will be compared to a previous yearbook inventory, and the results shared with the Michigan State Library. They will then let us know which yearbooks they would like to have donated. If that ends up being a </w:t>
      </w:r>
      <w:r w:rsidR="00CA5EAC">
        <w:rPr>
          <w:rFonts w:ascii="Arial" w:hAnsi="Arial" w:cs="Arial"/>
          <w:color w:val="000000"/>
          <w:sz w:val="22"/>
          <w:szCs w:val="22"/>
        </w:rPr>
        <w:t xml:space="preserve">significant </w:t>
      </w:r>
      <w:r w:rsidRPr="00EA1280">
        <w:rPr>
          <w:rFonts w:ascii="Arial" w:hAnsi="Arial" w:cs="Arial"/>
          <w:color w:val="000000"/>
          <w:sz w:val="22"/>
          <w:szCs w:val="22"/>
        </w:rPr>
        <w:t>large number of books, P. Siciliano has offered to deliver them to Lansing. </w:t>
      </w:r>
    </w:p>
    <w:p w14:paraId="15346A3F" w14:textId="77777777" w:rsidR="00EA1280" w:rsidRPr="00EA1280" w:rsidRDefault="00EA1280" w:rsidP="00EA1280">
      <w:pPr>
        <w:pStyle w:val="NormalWeb"/>
        <w:spacing w:before="0" w:beforeAutospacing="0" w:after="0" w:afterAutospacing="0"/>
        <w:rPr>
          <w:rFonts w:ascii="Arial" w:hAnsi="Arial" w:cs="Arial"/>
          <w:color w:val="000000"/>
          <w:sz w:val="22"/>
          <w:szCs w:val="22"/>
        </w:rPr>
      </w:pPr>
    </w:p>
    <w:p w14:paraId="6101356F" w14:textId="77777777" w:rsidR="00BC6FF2" w:rsidRDefault="00BC6FF2" w:rsidP="00EA1280">
      <w:pPr>
        <w:pStyle w:val="NormalWeb"/>
        <w:spacing w:before="0" w:beforeAutospacing="0" w:after="0" w:afterAutospacing="0"/>
        <w:rPr>
          <w:rFonts w:ascii="Arial" w:hAnsi="Arial" w:cs="Arial"/>
          <w:color w:val="000000"/>
          <w:sz w:val="22"/>
          <w:szCs w:val="22"/>
          <w:u w:val="single"/>
        </w:rPr>
      </w:pPr>
    </w:p>
    <w:p w14:paraId="16DC9E59" w14:textId="7A170AAB" w:rsidR="00EA1280" w:rsidRPr="00EA1280" w:rsidRDefault="00EA1280" w:rsidP="00EA1280">
      <w:pPr>
        <w:pStyle w:val="NormalWeb"/>
        <w:spacing w:before="0" w:beforeAutospacing="0" w:after="0" w:afterAutospacing="0"/>
        <w:rPr>
          <w:rFonts w:ascii="Arial" w:hAnsi="Arial" w:cs="Arial"/>
          <w:color w:val="000000"/>
          <w:sz w:val="22"/>
          <w:szCs w:val="22"/>
        </w:rPr>
      </w:pPr>
      <w:r w:rsidRPr="00EA1280">
        <w:rPr>
          <w:rFonts w:ascii="Arial" w:hAnsi="Arial" w:cs="Arial"/>
          <w:color w:val="000000"/>
          <w:sz w:val="22"/>
          <w:szCs w:val="22"/>
          <w:u w:val="single"/>
        </w:rPr>
        <w:t>Other CC Chair Activities</w:t>
      </w:r>
    </w:p>
    <w:p w14:paraId="28B37D4C" w14:textId="0A655BE2" w:rsidR="00EA1280" w:rsidRPr="00EA1280" w:rsidRDefault="00EA1280" w:rsidP="00EA1280">
      <w:pPr>
        <w:pStyle w:val="NormalWeb"/>
        <w:numPr>
          <w:ilvl w:val="0"/>
          <w:numId w:val="5"/>
        </w:numPr>
        <w:spacing w:before="0" w:beforeAutospacing="0" w:after="0" w:afterAutospacing="0"/>
        <w:rPr>
          <w:rFonts w:ascii="Arial" w:hAnsi="Arial" w:cs="Arial"/>
          <w:color w:val="000000"/>
          <w:sz w:val="22"/>
          <w:szCs w:val="22"/>
        </w:rPr>
      </w:pPr>
      <w:r w:rsidRPr="00EA1280">
        <w:rPr>
          <w:rFonts w:ascii="Arial" w:hAnsi="Arial" w:cs="Arial"/>
          <w:color w:val="000000"/>
          <w:sz w:val="22"/>
          <w:szCs w:val="22"/>
        </w:rPr>
        <w:t>The temperature/humidity monitoring instrument has been purchased and will be installed when it arrives.</w:t>
      </w:r>
    </w:p>
    <w:p w14:paraId="08DA9299" w14:textId="529362B5" w:rsidR="00EA1280" w:rsidRPr="00EA1280" w:rsidRDefault="00EA1280" w:rsidP="00EA1280">
      <w:pPr>
        <w:pStyle w:val="NormalWeb"/>
        <w:numPr>
          <w:ilvl w:val="0"/>
          <w:numId w:val="5"/>
        </w:numPr>
        <w:spacing w:before="0" w:beforeAutospacing="0" w:after="0" w:afterAutospacing="0"/>
        <w:rPr>
          <w:rFonts w:ascii="Arial" w:hAnsi="Arial" w:cs="Arial"/>
          <w:color w:val="000000"/>
          <w:sz w:val="22"/>
          <w:szCs w:val="22"/>
        </w:rPr>
      </w:pPr>
      <w:r w:rsidRPr="00EA1280">
        <w:rPr>
          <w:rFonts w:ascii="Arial" w:hAnsi="Arial" w:cs="Arial"/>
          <w:color w:val="000000"/>
          <w:sz w:val="22"/>
          <w:szCs w:val="22"/>
        </w:rPr>
        <w:t>P. Siciliano will continue meeting with Amy Monette to coordinate future digital recording of </w:t>
      </w:r>
      <w:r w:rsidRPr="00EA1280">
        <w:rPr>
          <w:rStyle w:val="il"/>
          <w:rFonts w:ascii="Arial" w:eastAsiaTheme="majorEastAsia" w:hAnsi="Arial" w:cs="Arial"/>
          <w:color w:val="000000"/>
          <w:sz w:val="22"/>
          <w:szCs w:val="22"/>
        </w:rPr>
        <w:t>TAHS</w:t>
      </w:r>
      <w:r w:rsidRPr="00EA1280">
        <w:rPr>
          <w:rFonts w:ascii="Arial" w:hAnsi="Arial" w:cs="Arial"/>
          <w:color w:val="000000"/>
          <w:sz w:val="22"/>
          <w:szCs w:val="22"/>
        </w:rPr>
        <w:t> </w:t>
      </w:r>
      <w:r w:rsidRPr="00EA1280">
        <w:rPr>
          <w:rStyle w:val="il"/>
          <w:rFonts w:ascii="Arial" w:eastAsiaTheme="majorEastAsia" w:hAnsi="Arial" w:cs="Arial"/>
          <w:color w:val="000000"/>
          <w:sz w:val="22"/>
          <w:szCs w:val="22"/>
        </w:rPr>
        <w:t>collection</w:t>
      </w:r>
      <w:r w:rsidRPr="00EA1280">
        <w:rPr>
          <w:rFonts w:ascii="Arial" w:hAnsi="Arial" w:cs="Arial"/>
          <w:color w:val="000000"/>
          <w:sz w:val="22"/>
          <w:szCs w:val="22"/>
        </w:rPr>
        <w:t> information. Any actual such move will be brought to the </w:t>
      </w:r>
      <w:r w:rsidRPr="00EA1280">
        <w:rPr>
          <w:rStyle w:val="il"/>
          <w:rFonts w:ascii="Arial" w:eastAsiaTheme="majorEastAsia" w:hAnsi="Arial" w:cs="Arial"/>
          <w:color w:val="000000"/>
          <w:sz w:val="22"/>
          <w:szCs w:val="22"/>
        </w:rPr>
        <w:t>TAHS</w:t>
      </w:r>
      <w:r w:rsidRPr="00EA1280">
        <w:rPr>
          <w:rFonts w:ascii="Arial" w:hAnsi="Arial" w:cs="Arial"/>
          <w:color w:val="000000"/>
          <w:sz w:val="22"/>
          <w:szCs w:val="22"/>
        </w:rPr>
        <w:t> Board for approval.</w:t>
      </w:r>
    </w:p>
    <w:p w14:paraId="44369DB8" w14:textId="68EB3660" w:rsidR="00EA1280" w:rsidRPr="00EA1280" w:rsidRDefault="00EA1280" w:rsidP="00EA1280">
      <w:pPr>
        <w:pStyle w:val="NormalWeb"/>
        <w:numPr>
          <w:ilvl w:val="0"/>
          <w:numId w:val="5"/>
        </w:numPr>
        <w:spacing w:before="0" w:beforeAutospacing="0" w:after="0" w:afterAutospacing="0"/>
        <w:rPr>
          <w:rFonts w:ascii="Arial" w:hAnsi="Arial" w:cs="Arial"/>
          <w:color w:val="000000"/>
          <w:sz w:val="22"/>
          <w:szCs w:val="22"/>
        </w:rPr>
      </w:pPr>
      <w:r w:rsidRPr="00EA1280">
        <w:rPr>
          <w:rFonts w:ascii="Arial" w:hAnsi="Arial" w:cs="Arial"/>
          <w:color w:val="000000"/>
          <w:sz w:val="22"/>
          <w:szCs w:val="22"/>
        </w:rPr>
        <w:t>P. Siciliano communicated with DJ Oleson of the Oleson Foundation, and the Oleson’s would like the artesian well sign to be displayed at the Oleson’s 100th Anniversary celebration on May 17th. Siciliano will see if we can ask for donations towards its preservation at that event. </w:t>
      </w:r>
    </w:p>
    <w:p w14:paraId="7E4D8723" w14:textId="77777777" w:rsidR="00EA1280" w:rsidRPr="00CA5EAC" w:rsidRDefault="00EA1280" w:rsidP="00EA1280">
      <w:pPr>
        <w:pStyle w:val="NormalWeb"/>
        <w:spacing w:before="0" w:beforeAutospacing="0" w:after="0" w:afterAutospacing="0"/>
        <w:rPr>
          <w:rFonts w:ascii="Arial" w:hAnsi="Arial" w:cs="Arial"/>
          <w:color w:val="000000"/>
          <w:sz w:val="22"/>
          <w:szCs w:val="22"/>
        </w:rPr>
      </w:pPr>
    </w:p>
    <w:p w14:paraId="7F464E1C" w14:textId="08A98183" w:rsidR="00EA1280" w:rsidRDefault="00CA5EAC" w:rsidP="00EA1280">
      <w:pPr>
        <w:pStyle w:val="NormalWeb"/>
        <w:spacing w:before="0" w:beforeAutospacing="0" w:after="0" w:afterAutospacing="0"/>
        <w:rPr>
          <w:rFonts w:ascii="Arial" w:hAnsi="Arial" w:cs="Arial"/>
          <w:b/>
          <w:bCs/>
          <w:color w:val="000000"/>
          <w:sz w:val="22"/>
          <w:szCs w:val="22"/>
        </w:rPr>
      </w:pPr>
      <w:r w:rsidRPr="00CA5EAC">
        <w:rPr>
          <w:rFonts w:ascii="Arial" w:hAnsi="Arial" w:cs="Arial"/>
          <w:b/>
          <w:bCs/>
          <w:color w:val="000000"/>
          <w:sz w:val="22"/>
          <w:szCs w:val="22"/>
        </w:rPr>
        <w:t xml:space="preserve">New Agenda Items: </w:t>
      </w:r>
    </w:p>
    <w:p w14:paraId="3F59C3FC" w14:textId="77777777" w:rsidR="00CA5EAC" w:rsidRDefault="00CA5EAC" w:rsidP="00EA1280">
      <w:pPr>
        <w:pStyle w:val="NormalWeb"/>
        <w:spacing w:before="0" w:beforeAutospacing="0" w:after="0" w:afterAutospacing="0"/>
        <w:rPr>
          <w:rFonts w:ascii="Arial" w:hAnsi="Arial" w:cs="Arial"/>
          <w:b/>
          <w:bCs/>
          <w:color w:val="000000"/>
          <w:sz w:val="22"/>
          <w:szCs w:val="22"/>
        </w:rPr>
      </w:pPr>
    </w:p>
    <w:p w14:paraId="0093DC40" w14:textId="3DF2390B" w:rsidR="00CA5EAC" w:rsidRDefault="00CA5EAC" w:rsidP="00EA1280">
      <w:pPr>
        <w:pStyle w:val="NormalWeb"/>
        <w:spacing w:before="0" w:beforeAutospacing="0" w:after="0" w:afterAutospacing="0"/>
        <w:rPr>
          <w:rFonts w:ascii="Arial" w:hAnsi="Arial" w:cs="Arial"/>
          <w:color w:val="000000"/>
          <w:sz w:val="22"/>
          <w:szCs w:val="22"/>
        </w:rPr>
      </w:pPr>
      <w:r w:rsidRPr="00CA5EAC">
        <w:rPr>
          <w:rFonts w:ascii="Arial" w:hAnsi="Arial" w:cs="Arial"/>
          <w:color w:val="000000"/>
          <w:sz w:val="22"/>
          <w:szCs w:val="22"/>
          <w:u w:val="single"/>
        </w:rPr>
        <w:t>New Sign</w:t>
      </w:r>
      <w:r>
        <w:rPr>
          <w:rFonts w:ascii="Arial" w:hAnsi="Arial" w:cs="Arial"/>
          <w:color w:val="000000"/>
          <w:sz w:val="22"/>
          <w:szCs w:val="22"/>
        </w:rPr>
        <w:t>: E. Modrall reported that the replacement historical marker sign for the Grand Traverse Bay site will be installed during the first week of June.</w:t>
      </w:r>
    </w:p>
    <w:p w14:paraId="12D9DB13" w14:textId="77777777" w:rsidR="00CA5EAC" w:rsidRDefault="00CA5EAC" w:rsidP="00EA1280">
      <w:pPr>
        <w:pStyle w:val="NormalWeb"/>
        <w:spacing w:before="0" w:beforeAutospacing="0" w:after="0" w:afterAutospacing="0"/>
        <w:rPr>
          <w:rFonts w:ascii="Arial" w:hAnsi="Arial" w:cs="Arial"/>
          <w:color w:val="000000"/>
          <w:sz w:val="22"/>
          <w:szCs w:val="22"/>
        </w:rPr>
      </w:pPr>
    </w:p>
    <w:p w14:paraId="4916D4F6" w14:textId="5F3B4DA7" w:rsidR="00CA5EAC" w:rsidRPr="00CA5EAC" w:rsidRDefault="00CA5EAC" w:rsidP="00EA1280">
      <w:pPr>
        <w:pStyle w:val="NormalWeb"/>
        <w:spacing w:before="0" w:beforeAutospacing="0" w:after="0" w:afterAutospacing="0"/>
        <w:rPr>
          <w:rFonts w:ascii="Arial" w:hAnsi="Arial" w:cs="Arial"/>
          <w:color w:val="000000"/>
          <w:sz w:val="22"/>
          <w:szCs w:val="22"/>
        </w:rPr>
      </w:pPr>
      <w:r w:rsidRPr="00CA5EAC">
        <w:rPr>
          <w:rFonts w:ascii="Arial" w:hAnsi="Arial" w:cs="Arial"/>
          <w:color w:val="000000"/>
          <w:sz w:val="22"/>
          <w:szCs w:val="22"/>
          <w:u w:val="single"/>
        </w:rPr>
        <w:t>New Historical Organization</w:t>
      </w:r>
      <w:r>
        <w:rPr>
          <w:rFonts w:ascii="Arial" w:hAnsi="Arial" w:cs="Arial"/>
          <w:color w:val="000000"/>
          <w:sz w:val="22"/>
          <w:szCs w:val="22"/>
        </w:rPr>
        <w:t>: The Board discuss</w:t>
      </w:r>
      <w:r w:rsidR="00494461">
        <w:rPr>
          <w:rFonts w:ascii="Arial" w:hAnsi="Arial" w:cs="Arial"/>
          <w:color w:val="000000"/>
          <w:sz w:val="22"/>
          <w:szCs w:val="22"/>
        </w:rPr>
        <w:t>ed</w:t>
      </w:r>
      <w:r>
        <w:rPr>
          <w:rFonts w:ascii="Arial" w:hAnsi="Arial" w:cs="Arial"/>
          <w:color w:val="000000"/>
          <w:sz w:val="22"/>
          <w:szCs w:val="22"/>
        </w:rPr>
        <w:t xml:space="preserve"> media reports on the formation of the Traverse Regional History Center. Its focus will be on presenting history in a digital format through videos, oral histories and interactive electronic elements. </w:t>
      </w:r>
    </w:p>
    <w:p w14:paraId="6F12DE67" w14:textId="77777777" w:rsidR="00EA1280" w:rsidRPr="00CA5EAC" w:rsidRDefault="00EA1280" w:rsidP="002C031E"/>
    <w:p w14:paraId="5331DD38" w14:textId="47CBEC5D" w:rsidR="005E7525" w:rsidRDefault="002C031E" w:rsidP="00CA5EAC">
      <w:r w:rsidRPr="00CA5EAC">
        <w:t>Adjourned: 7:</w:t>
      </w:r>
      <w:r w:rsidR="00DB5D2E" w:rsidRPr="00CA5EAC">
        <w:t>45</w:t>
      </w:r>
      <w:r w:rsidRPr="00CA5EAC">
        <w:t>.</w:t>
      </w:r>
    </w:p>
    <w:p w14:paraId="1564D6A7" w14:textId="77777777" w:rsidR="002E3AAD" w:rsidRDefault="002E3AAD"/>
    <w:sectPr w:rsidR="002E3AAD" w:rsidSect="002C03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35E"/>
    <w:multiLevelType w:val="hybridMultilevel"/>
    <w:tmpl w:val="8110A172"/>
    <w:lvl w:ilvl="0" w:tplc="91642ED2">
      <w:start w:val="1"/>
      <w:numFmt w:val="upperLetter"/>
      <w:lvlText w:val="%1."/>
      <w:lvlJc w:val="left"/>
      <w:pPr>
        <w:ind w:left="1559" w:hanging="360"/>
      </w:pPr>
      <w:rPr>
        <w:rFonts w:hint="default"/>
      </w:rPr>
    </w:lvl>
    <w:lvl w:ilvl="1" w:tplc="04090019">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1" w15:restartNumberingAfterBreak="0">
    <w:nsid w:val="40B8099F"/>
    <w:multiLevelType w:val="hybridMultilevel"/>
    <w:tmpl w:val="B672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7E40FE"/>
    <w:multiLevelType w:val="hybridMultilevel"/>
    <w:tmpl w:val="2B9A0D0A"/>
    <w:lvl w:ilvl="0" w:tplc="76762E3C">
      <w:start w:val="1"/>
      <w:numFmt w:val="upp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654374E2"/>
    <w:multiLevelType w:val="hybridMultilevel"/>
    <w:tmpl w:val="81C4B7DC"/>
    <w:lvl w:ilvl="0" w:tplc="8C88C106">
      <w:start w:val="1"/>
      <w:numFmt w:val="upp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70D01F02"/>
    <w:multiLevelType w:val="hybridMultilevel"/>
    <w:tmpl w:val="B62C48C0"/>
    <w:lvl w:ilvl="0" w:tplc="6CA69AE2">
      <w:start w:val="1"/>
      <w:numFmt w:val="upperLetter"/>
      <w:lvlText w:val="%1."/>
      <w:lvlJc w:val="left"/>
      <w:pPr>
        <w:ind w:left="1440" w:hanging="360"/>
      </w:pPr>
      <w:rPr>
        <w:rFonts w:ascii="Arial" w:eastAsia="Arial"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84196132">
    <w:abstractNumId w:val="0"/>
  </w:num>
  <w:num w:numId="2" w16cid:durableId="753360804">
    <w:abstractNumId w:val="3"/>
  </w:num>
  <w:num w:numId="3" w16cid:durableId="1483885717">
    <w:abstractNumId w:val="2"/>
  </w:num>
  <w:num w:numId="4" w16cid:durableId="276453161">
    <w:abstractNumId w:val="4"/>
  </w:num>
  <w:num w:numId="5" w16cid:durableId="248388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1E"/>
    <w:rsid w:val="00004CA6"/>
    <w:rsid w:val="000F7581"/>
    <w:rsid w:val="001F323A"/>
    <w:rsid w:val="002612E5"/>
    <w:rsid w:val="00296F7F"/>
    <w:rsid w:val="002C031E"/>
    <w:rsid w:val="002E3AAD"/>
    <w:rsid w:val="00303C7A"/>
    <w:rsid w:val="00350AB4"/>
    <w:rsid w:val="003C09BF"/>
    <w:rsid w:val="00494461"/>
    <w:rsid w:val="005E7525"/>
    <w:rsid w:val="007D2369"/>
    <w:rsid w:val="00B50B28"/>
    <w:rsid w:val="00BC6FF2"/>
    <w:rsid w:val="00BF189D"/>
    <w:rsid w:val="00CA5EAC"/>
    <w:rsid w:val="00CA77C0"/>
    <w:rsid w:val="00DB5D2E"/>
    <w:rsid w:val="00E23475"/>
    <w:rsid w:val="00E6799B"/>
    <w:rsid w:val="00E74561"/>
    <w:rsid w:val="00EA1280"/>
    <w:rsid w:val="00FD609D"/>
    <w:rsid w:val="00FE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C35C07"/>
  <w14:defaultImageDpi w14:val="32767"/>
  <w15:chartTrackingRefBased/>
  <w15:docId w15:val="{93AA954D-6C15-7247-A397-656DDE48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031E"/>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2C031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C031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C031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C031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2C031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2C031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2C031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2C031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2C031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31E"/>
    <w:rPr>
      <w:rFonts w:eastAsiaTheme="majorEastAsia" w:cstheme="majorBidi"/>
      <w:color w:val="272727" w:themeColor="text1" w:themeTint="D8"/>
    </w:rPr>
  </w:style>
  <w:style w:type="paragraph" w:styleId="Title">
    <w:name w:val="Title"/>
    <w:basedOn w:val="Normal"/>
    <w:next w:val="Normal"/>
    <w:link w:val="TitleChar"/>
    <w:uiPriority w:val="10"/>
    <w:qFormat/>
    <w:rsid w:val="002C031E"/>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C0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31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C0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31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2C031E"/>
    <w:rPr>
      <w:i/>
      <w:iCs/>
      <w:color w:val="404040" w:themeColor="text1" w:themeTint="BF"/>
    </w:rPr>
  </w:style>
  <w:style w:type="paragraph" w:styleId="ListParagraph">
    <w:name w:val="List Paragraph"/>
    <w:basedOn w:val="Normal"/>
    <w:uiPriority w:val="1"/>
    <w:qFormat/>
    <w:rsid w:val="002C031E"/>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2C031E"/>
    <w:rPr>
      <w:i/>
      <w:iCs/>
      <w:color w:val="0F4761" w:themeColor="accent1" w:themeShade="BF"/>
    </w:rPr>
  </w:style>
  <w:style w:type="paragraph" w:styleId="IntenseQuote">
    <w:name w:val="Intense Quote"/>
    <w:basedOn w:val="Normal"/>
    <w:next w:val="Normal"/>
    <w:link w:val="IntenseQuoteChar"/>
    <w:uiPriority w:val="30"/>
    <w:qFormat/>
    <w:rsid w:val="002C031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2C031E"/>
    <w:rPr>
      <w:i/>
      <w:iCs/>
      <w:color w:val="0F4761" w:themeColor="accent1" w:themeShade="BF"/>
    </w:rPr>
  </w:style>
  <w:style w:type="character" w:styleId="IntenseReference">
    <w:name w:val="Intense Reference"/>
    <w:basedOn w:val="DefaultParagraphFont"/>
    <w:uiPriority w:val="32"/>
    <w:qFormat/>
    <w:rsid w:val="002C031E"/>
    <w:rPr>
      <w:b/>
      <w:bCs/>
      <w:smallCaps/>
      <w:color w:val="0F4761" w:themeColor="accent1" w:themeShade="BF"/>
      <w:spacing w:val="5"/>
    </w:rPr>
  </w:style>
  <w:style w:type="paragraph" w:styleId="BodyText">
    <w:name w:val="Body Text"/>
    <w:basedOn w:val="Normal"/>
    <w:link w:val="BodyTextChar"/>
    <w:uiPriority w:val="1"/>
    <w:qFormat/>
    <w:rsid w:val="005E7525"/>
    <w:pPr>
      <w:widowControl w:val="0"/>
      <w:spacing w:before="50" w:line="240" w:lineRule="auto"/>
    </w:pPr>
    <w:rPr>
      <w:sz w:val="24"/>
      <w:szCs w:val="24"/>
      <w:lang w:val="en-US"/>
    </w:rPr>
  </w:style>
  <w:style w:type="character" w:customStyle="1" w:styleId="BodyTextChar">
    <w:name w:val="Body Text Char"/>
    <w:basedOn w:val="DefaultParagraphFont"/>
    <w:link w:val="BodyText"/>
    <w:uiPriority w:val="1"/>
    <w:rsid w:val="005E7525"/>
    <w:rPr>
      <w:rFonts w:ascii="Arial" w:eastAsia="Arial" w:hAnsi="Arial" w:cs="Arial"/>
      <w:kern w:val="0"/>
      <w14:ligatures w14:val="none"/>
    </w:rPr>
  </w:style>
  <w:style w:type="paragraph" w:styleId="NormalWeb">
    <w:name w:val="Normal (Web)"/>
    <w:basedOn w:val="Normal"/>
    <w:uiPriority w:val="99"/>
    <w:semiHidden/>
    <w:unhideWhenUsed/>
    <w:rsid w:val="00EA128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l">
    <w:name w:val="il"/>
    <w:basedOn w:val="DefaultParagraphFont"/>
    <w:rsid w:val="00EA1280"/>
  </w:style>
  <w:style w:type="character" w:styleId="Hyperlink">
    <w:name w:val="Hyperlink"/>
    <w:basedOn w:val="DefaultParagraphFont"/>
    <w:uiPriority w:val="99"/>
    <w:semiHidden/>
    <w:unhideWhenUsed/>
    <w:rsid w:val="00CA5E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iganhistoryday@hsmichig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Siciliano</dc:creator>
  <cp:keywords/>
  <dc:description/>
  <cp:lastModifiedBy>Stephen Siciliano</cp:lastModifiedBy>
  <cp:revision>11</cp:revision>
  <dcterms:created xsi:type="dcterms:W3CDTF">2026-04-11T15:06:00Z</dcterms:created>
  <dcterms:modified xsi:type="dcterms:W3CDTF">2026-04-12T18:39:00Z</dcterms:modified>
</cp:coreProperties>
</file>