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Historical Society Board of Directors Meeting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1st, 2023, 6:30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District Library, Woodmere Branch, Nelson Room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Present: S. Siciliano, P. Siciliano, L. Hains, J. Offenhauser, J. Loup, J. Anderson, S. Jennings, J. Warner, E. Modrall, M. MacLeod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Absent: B. McCall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Called to order 6:34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Revisions to the Agenda: </w:t>
      </w:r>
      <w:r w:rsidDel="00000000" w:rsidR="00000000" w:rsidRPr="00000000">
        <w:rPr>
          <w:rtl w:val="0"/>
        </w:rPr>
        <w:t xml:space="preserve">Michigan History Day students payment, Tours for local organizations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Public Comment: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Secretary’s Report: </w:t>
      </w:r>
      <w:r w:rsidDel="00000000" w:rsidR="00000000" w:rsidRPr="00000000">
        <w:rPr>
          <w:rtl w:val="0"/>
        </w:rPr>
        <w:t xml:space="preserve">S. Siciliano circulated July 11th meeting minutes to board members prior to the August meeting. J. Offenhauser moved to accept minutes. M. MacLeod seconded. All approved.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Public Comment: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$8,600.00 received from the podcast show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TBA Petertyl: $6,047.56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TBA Checking Account: $25,685.24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Emily's Project: $51,559.45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Paypal: $217.09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Restricted: $57,607.01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Unrestricted: $3,561.69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E. Modrall made a motion to approve up to $250.00 to pay Tina Groleau to go over Quickbooks with J. Offenhauser. M. MacLeod seconded. All approved.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S. Jennings will contact Tina Groleau, via Matt Groleau.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President’s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S. Jennings moved to approve $250.00 to the Sons of the Union Veterans Folsom headstone price. P. Siciliano seconded. All approved with S. Sicliano abstaining.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History Day student speakers for TAHS October meeting. 3 were invited with ~ 10 minutes each to speak.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E. Modrall spoke on TAHS ability to give grants to individuals in regards to non-profits and IRS laws.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P. Siciliano will contact TCAPS to pay student fees directly.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Yearbooks – library will be contacted first regarding need.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S. Siciliano can send an email blast regarding the request of Stories Behind the Stars.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Committee: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Current membership: 137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Tours:</w:t>
      </w:r>
      <w:r w:rsidDel="00000000" w:rsidR="00000000" w:rsidRPr="00000000">
        <w:rPr>
          <w:rtl w:val="0"/>
        </w:rPr>
        <w:t xml:space="preserve"> P. Siciliano will contact local organizations to see about interest in tours. Possible free tours to members in the fall.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Media report: </w:t>
      </w:r>
      <w:r w:rsidDel="00000000" w:rsidR="00000000" w:rsidRPr="00000000">
        <w:rPr>
          <w:rtl w:val="0"/>
        </w:rPr>
        <w:t xml:space="preserve">Server cost for new website coming up in February.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Adjourned: </w:t>
      </w:r>
      <w:r w:rsidDel="00000000" w:rsidR="00000000" w:rsidRPr="00000000">
        <w:rPr>
          <w:rtl w:val="0"/>
        </w:rPr>
        <w:t xml:space="preserve">7:55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